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4128" w14:textId="77777777" w:rsidR="00282865" w:rsidRPr="00431C7D" w:rsidRDefault="00282865" w:rsidP="00282865">
      <w:pPr>
        <w:tabs>
          <w:tab w:val="left" w:pos="1418"/>
        </w:tabs>
        <w:ind w:left="709"/>
        <w:jc w:val="both"/>
        <w:rPr>
          <w:b/>
          <w:sz w:val="28"/>
          <w:szCs w:val="28"/>
          <w:u w:val="single"/>
        </w:rPr>
      </w:pPr>
      <w:r w:rsidRPr="00431C7D">
        <w:rPr>
          <w:b/>
          <w:sz w:val="28"/>
          <w:szCs w:val="28"/>
          <w:u w:val="single"/>
        </w:rPr>
        <w:t>Conditions of Play Club Championships &amp; Club Competition Events</w:t>
      </w:r>
    </w:p>
    <w:p w14:paraId="52E16B54" w14:textId="77777777" w:rsidR="00282865" w:rsidRDefault="00282865" w:rsidP="00282865">
      <w:pPr>
        <w:tabs>
          <w:tab w:val="left" w:pos="1418"/>
        </w:tabs>
        <w:ind w:left="709"/>
        <w:jc w:val="both"/>
      </w:pPr>
    </w:p>
    <w:p w14:paraId="2CDF6084" w14:textId="77777777" w:rsidR="00282865" w:rsidRPr="00563DB0" w:rsidRDefault="00282865" w:rsidP="00282865">
      <w:pPr>
        <w:tabs>
          <w:tab w:val="left" w:pos="1418"/>
        </w:tabs>
        <w:ind w:left="709"/>
        <w:jc w:val="both"/>
        <w:rPr>
          <w:sz w:val="32"/>
          <w:szCs w:val="32"/>
        </w:rPr>
      </w:pPr>
      <w:r w:rsidRPr="00563DB0">
        <w:rPr>
          <w:sz w:val="32"/>
          <w:szCs w:val="32"/>
        </w:rPr>
        <w:t xml:space="preserve">It is a condition of entry to all Club Events that players are </w:t>
      </w:r>
      <w:r>
        <w:rPr>
          <w:sz w:val="32"/>
          <w:szCs w:val="32"/>
        </w:rPr>
        <w:t xml:space="preserve">declared members of Coolum Beach Bowls Club and </w:t>
      </w:r>
      <w:r w:rsidRPr="00563DB0">
        <w:rPr>
          <w:sz w:val="32"/>
          <w:szCs w:val="32"/>
        </w:rPr>
        <w:t>familiar with and accept these Conditions of Play.</w:t>
      </w:r>
    </w:p>
    <w:p w14:paraId="10866A1E" w14:textId="77777777" w:rsidR="00282865" w:rsidRPr="00563DB0" w:rsidRDefault="00282865" w:rsidP="00282865">
      <w:pPr>
        <w:tabs>
          <w:tab w:val="left" w:pos="1418"/>
        </w:tabs>
        <w:ind w:left="709"/>
        <w:jc w:val="both"/>
        <w:rPr>
          <w:sz w:val="32"/>
          <w:szCs w:val="32"/>
        </w:rPr>
      </w:pPr>
    </w:p>
    <w:p w14:paraId="0FA1C34A"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All games are to be played under the Crystal Mark Laws of the Sport of Bowls and Conditions published for the Coolum Beach Bowls Club</w:t>
      </w:r>
    </w:p>
    <w:p w14:paraId="4BCD9ED0" w14:textId="77777777" w:rsidR="00282865" w:rsidRPr="00563DB0" w:rsidRDefault="00282865" w:rsidP="00282865">
      <w:pPr>
        <w:tabs>
          <w:tab w:val="left" w:pos="1418"/>
        </w:tabs>
        <w:jc w:val="both"/>
        <w:rPr>
          <w:sz w:val="32"/>
          <w:szCs w:val="32"/>
        </w:rPr>
      </w:pPr>
    </w:p>
    <w:p w14:paraId="2A525C7E"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All games must be played on or BEFORE the drawn date, if played early, the players name/s, date &amp; time, which then becomes the date set down, must be entered on the appropriate sheet in the Games Room. The Games Director must also be advised so that arrangements can be made to secure the services of an umpire.</w:t>
      </w:r>
    </w:p>
    <w:p w14:paraId="34B319D4" w14:textId="77777777" w:rsidR="00282865" w:rsidRPr="00563DB0" w:rsidRDefault="00282865" w:rsidP="00282865">
      <w:pPr>
        <w:pStyle w:val="ListParagraph"/>
        <w:rPr>
          <w:sz w:val="32"/>
          <w:szCs w:val="32"/>
        </w:rPr>
      </w:pPr>
    </w:p>
    <w:p w14:paraId="55F29B80"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 xml:space="preserve">Dates of Play </w:t>
      </w:r>
      <w:r>
        <w:rPr>
          <w:sz w:val="32"/>
          <w:szCs w:val="32"/>
        </w:rPr>
        <w:t xml:space="preserve">will be </w:t>
      </w:r>
      <w:r w:rsidRPr="00563DB0">
        <w:rPr>
          <w:sz w:val="32"/>
          <w:szCs w:val="32"/>
        </w:rPr>
        <w:t>published a min</w:t>
      </w:r>
      <w:r>
        <w:rPr>
          <w:sz w:val="32"/>
          <w:szCs w:val="32"/>
        </w:rPr>
        <w:t xml:space="preserve"> </w:t>
      </w:r>
      <w:r w:rsidRPr="00563DB0">
        <w:rPr>
          <w:sz w:val="32"/>
          <w:szCs w:val="32"/>
        </w:rPr>
        <w:t>of 7 days prior to play</w:t>
      </w:r>
    </w:p>
    <w:p w14:paraId="57447443" w14:textId="77777777" w:rsidR="00282865" w:rsidRPr="00563DB0" w:rsidRDefault="00282865" w:rsidP="00282865">
      <w:pPr>
        <w:pStyle w:val="ListParagraph"/>
        <w:rPr>
          <w:sz w:val="32"/>
          <w:szCs w:val="32"/>
        </w:rPr>
      </w:pPr>
    </w:p>
    <w:p w14:paraId="782D045B"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Postponed games m</w:t>
      </w:r>
      <w:bookmarkStart w:id="0" w:name="_GoBack"/>
      <w:bookmarkEnd w:id="0"/>
      <w:r w:rsidRPr="00563DB0">
        <w:rPr>
          <w:sz w:val="32"/>
          <w:szCs w:val="32"/>
        </w:rPr>
        <w:t>ust be played within 6 days of that round or before the next scheduled game</w:t>
      </w:r>
    </w:p>
    <w:p w14:paraId="720D04FA" w14:textId="77777777" w:rsidR="00282865" w:rsidRPr="00563DB0" w:rsidRDefault="00282865" w:rsidP="00282865">
      <w:pPr>
        <w:pStyle w:val="ListParagraph"/>
        <w:rPr>
          <w:sz w:val="32"/>
          <w:szCs w:val="32"/>
        </w:rPr>
      </w:pPr>
    </w:p>
    <w:p w14:paraId="7884D6A4"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 xml:space="preserve">The nomination fee for all events is $5.00, this figure along with the 1st round green should accompany all entries. </w:t>
      </w:r>
    </w:p>
    <w:p w14:paraId="1B2B3A1B" w14:textId="77777777" w:rsidR="00282865" w:rsidRPr="00563DB0" w:rsidRDefault="00282865" w:rsidP="00282865">
      <w:pPr>
        <w:pStyle w:val="ListParagraph"/>
        <w:rPr>
          <w:sz w:val="32"/>
          <w:szCs w:val="32"/>
        </w:rPr>
      </w:pPr>
    </w:p>
    <w:p w14:paraId="6460E045"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Entries for ALL events should be completed, showing all team members and deposited in the Tournament Box located at the front entrance of the Club.</w:t>
      </w:r>
    </w:p>
    <w:p w14:paraId="73889553" w14:textId="77777777" w:rsidR="00282865" w:rsidRPr="00563DB0" w:rsidRDefault="00282865" w:rsidP="00282865">
      <w:pPr>
        <w:pStyle w:val="ListParagraph"/>
        <w:rPr>
          <w:sz w:val="32"/>
          <w:szCs w:val="32"/>
        </w:rPr>
      </w:pPr>
    </w:p>
    <w:p w14:paraId="59D57E52" w14:textId="5F01C183" w:rsidR="00282865" w:rsidRDefault="00282865" w:rsidP="00282865">
      <w:pPr>
        <w:pStyle w:val="ListParagraph"/>
        <w:numPr>
          <w:ilvl w:val="0"/>
          <w:numId w:val="1"/>
        </w:numPr>
        <w:tabs>
          <w:tab w:val="left" w:pos="1418"/>
        </w:tabs>
        <w:jc w:val="both"/>
        <w:rPr>
          <w:sz w:val="32"/>
          <w:szCs w:val="32"/>
        </w:rPr>
      </w:pPr>
      <w:r w:rsidRPr="00563DB0">
        <w:rPr>
          <w:sz w:val="32"/>
          <w:szCs w:val="32"/>
        </w:rPr>
        <w:t xml:space="preserve">The Controlling Body may allow late entries, a redraw would be done if entry is </w:t>
      </w:r>
      <w:r>
        <w:rPr>
          <w:sz w:val="32"/>
          <w:szCs w:val="32"/>
        </w:rPr>
        <w:t>7</w:t>
      </w:r>
      <w:r w:rsidRPr="00563DB0">
        <w:rPr>
          <w:sz w:val="32"/>
          <w:szCs w:val="32"/>
        </w:rPr>
        <w:t xml:space="preserve"> days prior to the start date of the event. Entries after </w:t>
      </w:r>
      <w:r>
        <w:rPr>
          <w:sz w:val="32"/>
          <w:szCs w:val="32"/>
        </w:rPr>
        <w:t>7</w:t>
      </w:r>
      <w:r w:rsidRPr="00563DB0">
        <w:rPr>
          <w:sz w:val="32"/>
          <w:szCs w:val="32"/>
        </w:rPr>
        <w:t xml:space="preserve"> days may be allowed if Byes or withdrawals are available to accommodate such entries.</w:t>
      </w:r>
    </w:p>
    <w:p w14:paraId="6E5C02A7" w14:textId="77777777" w:rsidR="00282865" w:rsidRPr="002015AB" w:rsidRDefault="00282865" w:rsidP="00282865">
      <w:pPr>
        <w:pStyle w:val="ListParagraph"/>
        <w:rPr>
          <w:sz w:val="32"/>
          <w:szCs w:val="32"/>
        </w:rPr>
      </w:pPr>
    </w:p>
    <w:p w14:paraId="5ADEABF7" w14:textId="77777777" w:rsidR="00282865" w:rsidRPr="004074EF" w:rsidRDefault="00282865" w:rsidP="00282865">
      <w:pPr>
        <w:pStyle w:val="ListParagraph"/>
        <w:numPr>
          <w:ilvl w:val="0"/>
          <w:numId w:val="1"/>
        </w:numPr>
        <w:tabs>
          <w:tab w:val="left" w:pos="1418"/>
        </w:tabs>
        <w:jc w:val="both"/>
        <w:rPr>
          <w:sz w:val="32"/>
          <w:szCs w:val="32"/>
        </w:rPr>
      </w:pPr>
      <w:r w:rsidRPr="004074EF">
        <w:rPr>
          <w:sz w:val="32"/>
          <w:szCs w:val="32"/>
        </w:rPr>
        <w:t xml:space="preserve">In an endeavour to try and schedule finals on the same day the initial draw may not list a date for the final. Every endeavour will be made to give a much notice as possible when scheduling </w:t>
      </w:r>
      <w:r w:rsidRPr="004074EF">
        <w:rPr>
          <w:sz w:val="32"/>
          <w:szCs w:val="32"/>
        </w:rPr>
        <w:lastRenderedPageBreak/>
        <w:t xml:space="preserve">finals. Whenever a draw requires 2 rounds in a day the second game shall commence 1 hour after the completion of the first game. Semi Finals &amp; Finals may be drawn on the same day.  </w:t>
      </w:r>
    </w:p>
    <w:p w14:paraId="2B7800C4" w14:textId="77777777" w:rsidR="00282865" w:rsidRPr="00563DB0" w:rsidRDefault="00282865" w:rsidP="00282865">
      <w:pPr>
        <w:pStyle w:val="ListParagraph"/>
        <w:rPr>
          <w:sz w:val="32"/>
          <w:szCs w:val="32"/>
        </w:rPr>
      </w:pPr>
    </w:p>
    <w:p w14:paraId="35C23778"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Withdrawals after the draw will not require opponents to be in attendance to claim a win.</w:t>
      </w:r>
    </w:p>
    <w:p w14:paraId="76D6CF61" w14:textId="77777777" w:rsidR="00282865" w:rsidRPr="00563DB0" w:rsidRDefault="00282865" w:rsidP="00282865">
      <w:pPr>
        <w:pStyle w:val="ListParagraph"/>
        <w:rPr>
          <w:sz w:val="32"/>
          <w:szCs w:val="32"/>
        </w:rPr>
      </w:pPr>
    </w:p>
    <w:p w14:paraId="29DEC5CF"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There will be no refunds after the draw is completed.</w:t>
      </w:r>
    </w:p>
    <w:p w14:paraId="62575C8E" w14:textId="77777777" w:rsidR="00282865" w:rsidRPr="00563DB0" w:rsidRDefault="00282865" w:rsidP="00282865">
      <w:pPr>
        <w:pStyle w:val="ListParagraph"/>
        <w:rPr>
          <w:sz w:val="32"/>
          <w:szCs w:val="32"/>
        </w:rPr>
      </w:pPr>
    </w:p>
    <w:p w14:paraId="4C86A2EE" w14:textId="77777777" w:rsidR="00282865" w:rsidRPr="00563DB0" w:rsidRDefault="00282865" w:rsidP="00282865">
      <w:pPr>
        <w:pStyle w:val="ListParagraph"/>
        <w:numPr>
          <w:ilvl w:val="0"/>
          <w:numId w:val="2"/>
        </w:numPr>
        <w:tabs>
          <w:tab w:val="left" w:pos="1418"/>
        </w:tabs>
        <w:jc w:val="both"/>
        <w:rPr>
          <w:sz w:val="32"/>
          <w:szCs w:val="32"/>
        </w:rPr>
      </w:pPr>
      <w:r w:rsidRPr="00563DB0">
        <w:rPr>
          <w:sz w:val="32"/>
          <w:szCs w:val="32"/>
        </w:rPr>
        <w:t>Withdrawals after round 1 must be advised to the Games Director. Failure to do so will result the offending team/player incurring a green fee. Failure to pay this may result in the loss of playing privileges at the Club.</w:t>
      </w:r>
    </w:p>
    <w:p w14:paraId="64255B27" w14:textId="77777777" w:rsidR="00282865" w:rsidRPr="00563DB0" w:rsidRDefault="00282865" w:rsidP="00282865">
      <w:pPr>
        <w:pStyle w:val="ListParagraph"/>
        <w:rPr>
          <w:sz w:val="32"/>
          <w:szCs w:val="32"/>
        </w:rPr>
      </w:pPr>
    </w:p>
    <w:p w14:paraId="0826C714"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 xml:space="preserve">A fifteen-minute grace period will apply for late comers unless the opponents or games Director agrees to an extension.  </w:t>
      </w:r>
    </w:p>
    <w:p w14:paraId="52B010EC" w14:textId="77777777" w:rsidR="00282865" w:rsidRPr="00563DB0" w:rsidRDefault="00282865" w:rsidP="00282865">
      <w:pPr>
        <w:pStyle w:val="ListParagraph"/>
        <w:rPr>
          <w:sz w:val="32"/>
          <w:szCs w:val="32"/>
        </w:rPr>
      </w:pPr>
    </w:p>
    <w:p w14:paraId="47861296"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Roll ups are allowed prior to start of each game. Roll ups must cease at the appointed starting time. Late comers are limited to up and back, 2 bowls only.</w:t>
      </w:r>
    </w:p>
    <w:p w14:paraId="7D83F10F" w14:textId="77777777" w:rsidR="00282865" w:rsidRPr="00563DB0" w:rsidRDefault="00282865" w:rsidP="00282865">
      <w:pPr>
        <w:pStyle w:val="ListParagraph"/>
        <w:rPr>
          <w:sz w:val="32"/>
          <w:szCs w:val="32"/>
        </w:rPr>
      </w:pPr>
    </w:p>
    <w:p w14:paraId="49C3D438"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Representative games and events sanctioned by the Controlling Body, President, Games Director and Bowls Director, will be given priority over club events, which will be played as per condition four (4) above</w:t>
      </w:r>
    </w:p>
    <w:p w14:paraId="78B14746" w14:textId="77777777" w:rsidR="00282865" w:rsidRPr="00563DB0" w:rsidRDefault="00282865" w:rsidP="00282865">
      <w:pPr>
        <w:pStyle w:val="ListParagraph"/>
        <w:rPr>
          <w:sz w:val="32"/>
          <w:szCs w:val="32"/>
        </w:rPr>
      </w:pPr>
    </w:p>
    <w:p w14:paraId="44084DF4" w14:textId="77777777" w:rsidR="00282865" w:rsidRPr="00563DB0" w:rsidRDefault="00282865" w:rsidP="00282865">
      <w:pPr>
        <w:pStyle w:val="ListParagraph"/>
        <w:numPr>
          <w:ilvl w:val="0"/>
          <w:numId w:val="1"/>
        </w:numPr>
        <w:tabs>
          <w:tab w:val="left" w:pos="1418"/>
        </w:tabs>
        <w:jc w:val="both"/>
        <w:rPr>
          <w:sz w:val="32"/>
          <w:szCs w:val="32"/>
        </w:rPr>
      </w:pPr>
      <w:proofErr w:type="spellStart"/>
      <w:r w:rsidRPr="00563DB0">
        <w:rPr>
          <w:sz w:val="32"/>
          <w:szCs w:val="32"/>
        </w:rPr>
        <w:t>Its</w:t>
      </w:r>
      <w:proofErr w:type="spellEnd"/>
      <w:r w:rsidRPr="00563DB0">
        <w:rPr>
          <w:sz w:val="32"/>
          <w:szCs w:val="32"/>
        </w:rPr>
        <w:t xml:space="preserve"> is the sole responsibility of the player/s to organise themselves, their Marker for singles and/or their team for play once the dates have been published in the games room.</w:t>
      </w:r>
    </w:p>
    <w:p w14:paraId="0DA3577F" w14:textId="77777777" w:rsidR="00282865" w:rsidRPr="00563DB0" w:rsidRDefault="00282865" w:rsidP="00282865">
      <w:pPr>
        <w:pStyle w:val="ListParagraph"/>
        <w:rPr>
          <w:sz w:val="32"/>
          <w:szCs w:val="32"/>
        </w:rPr>
      </w:pPr>
    </w:p>
    <w:p w14:paraId="4E604C0C" w14:textId="77777777" w:rsidR="00282865" w:rsidRPr="00563DB0" w:rsidRDefault="00282865" w:rsidP="00282865">
      <w:pPr>
        <w:pStyle w:val="ListParagraph"/>
        <w:numPr>
          <w:ilvl w:val="0"/>
          <w:numId w:val="1"/>
        </w:numPr>
        <w:tabs>
          <w:tab w:val="left" w:pos="1418"/>
        </w:tabs>
        <w:jc w:val="both"/>
        <w:rPr>
          <w:sz w:val="32"/>
          <w:szCs w:val="32"/>
        </w:rPr>
      </w:pPr>
      <w:r w:rsidRPr="00563DB0">
        <w:rPr>
          <w:sz w:val="32"/>
          <w:szCs w:val="32"/>
        </w:rPr>
        <w:t>Mobile phones or other electronic devices must be turned OFF within 3 metres of any green in use at that time, unless sanctioned by the Umpire.</w:t>
      </w:r>
    </w:p>
    <w:p w14:paraId="5F5248F1" w14:textId="77777777" w:rsidR="00282865" w:rsidRPr="00563DB0" w:rsidRDefault="00282865" w:rsidP="00282865">
      <w:pPr>
        <w:pStyle w:val="ListParagraph"/>
        <w:rPr>
          <w:sz w:val="32"/>
          <w:szCs w:val="32"/>
        </w:rPr>
      </w:pPr>
    </w:p>
    <w:p w14:paraId="72C5248F" w14:textId="76BA060F" w:rsidR="00282865" w:rsidRDefault="00282865" w:rsidP="00282865">
      <w:pPr>
        <w:tabs>
          <w:tab w:val="left" w:pos="1418"/>
        </w:tabs>
        <w:jc w:val="both"/>
      </w:pPr>
      <w:r w:rsidRPr="00563DB0">
        <w:rPr>
          <w:sz w:val="32"/>
          <w:szCs w:val="32"/>
        </w:rPr>
        <w:t xml:space="preserve">Last Updated by Games Director Tim Phillips </w:t>
      </w:r>
      <w:r>
        <w:rPr>
          <w:sz w:val="32"/>
          <w:szCs w:val="32"/>
        </w:rPr>
        <w:t>September 11</w:t>
      </w:r>
      <w:r w:rsidRPr="00282865">
        <w:rPr>
          <w:sz w:val="32"/>
          <w:szCs w:val="32"/>
          <w:vertAlign w:val="superscript"/>
        </w:rPr>
        <w:t>th</w:t>
      </w:r>
      <w:r>
        <w:rPr>
          <w:sz w:val="32"/>
          <w:szCs w:val="32"/>
        </w:rPr>
        <w:t xml:space="preserve"> </w:t>
      </w:r>
      <w:r w:rsidRPr="00563DB0">
        <w:rPr>
          <w:sz w:val="32"/>
          <w:szCs w:val="32"/>
        </w:rPr>
        <w:t>201</w:t>
      </w:r>
      <w:r>
        <w:rPr>
          <w:sz w:val="32"/>
          <w:szCs w:val="32"/>
        </w:rPr>
        <w:t>9</w:t>
      </w:r>
      <w:r>
        <w:t xml:space="preserve"> </w:t>
      </w:r>
    </w:p>
    <w:p w14:paraId="77F069BD" w14:textId="77777777" w:rsidR="00830077" w:rsidRDefault="00830077"/>
    <w:sectPr w:rsidR="00830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964"/>
    <w:multiLevelType w:val="multilevel"/>
    <w:tmpl w:val="CC7C4100"/>
    <w:lvl w:ilvl="0">
      <w:start w:val="1"/>
      <w:numFmt w:val="bullet"/>
      <w:lvlText w:val=""/>
      <w:lvlJc w:val="left"/>
      <w:pPr>
        <w:ind w:left="786" w:hanging="360"/>
      </w:pPr>
      <w:rPr>
        <w:rFonts w:ascii="Symbol" w:hAnsi="Symbol" w:hint="default"/>
      </w:rPr>
    </w:lvl>
    <w:lvl w:ilvl="1">
      <w:start w:val="1"/>
      <w:numFmt w:val="decimal"/>
      <w:lvlText w:val="%2."/>
      <w:lvlJc w:val="left"/>
      <w:pPr>
        <w:ind w:left="1506" w:hanging="360"/>
      </w:pPr>
    </w:lvl>
    <w:lvl w:ilvl="2">
      <w:start w:val="1"/>
      <w:numFmt w:val="decimal"/>
      <w:lvlText w:val="%3."/>
      <w:lvlJc w:val="lef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15:restartNumberingAfterBreak="0">
    <w:nsid w:val="09FE11F0"/>
    <w:multiLevelType w:val="multilevel"/>
    <w:tmpl w:val="CC7C4100"/>
    <w:lvl w:ilvl="0">
      <w:start w:val="1"/>
      <w:numFmt w:val="bullet"/>
      <w:lvlText w:val=""/>
      <w:lvlJc w:val="left"/>
      <w:pPr>
        <w:ind w:left="786" w:hanging="360"/>
      </w:pPr>
      <w:rPr>
        <w:rFonts w:ascii="Symbol" w:hAnsi="Symbol" w:hint="default"/>
      </w:rPr>
    </w:lvl>
    <w:lvl w:ilvl="1">
      <w:start w:val="1"/>
      <w:numFmt w:val="decimal"/>
      <w:lvlText w:val="%2."/>
      <w:lvlJc w:val="left"/>
      <w:pPr>
        <w:ind w:left="1506" w:hanging="360"/>
      </w:pPr>
    </w:lvl>
    <w:lvl w:ilvl="2">
      <w:start w:val="1"/>
      <w:numFmt w:val="decimal"/>
      <w:lvlText w:val="%3."/>
      <w:lvlJc w:val="lef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5"/>
    <w:rsid w:val="00282865"/>
    <w:rsid w:val="00830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E389"/>
  <w15:chartTrackingRefBased/>
  <w15:docId w15:val="{42D04006-225B-487F-92B4-3219D0EA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2019-09-10T23:37:00Z</dcterms:created>
  <dcterms:modified xsi:type="dcterms:W3CDTF">2019-09-10T23:41:00Z</dcterms:modified>
</cp:coreProperties>
</file>